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BE" w:rsidRDefault="00BF32BE" w:rsidP="00BF32BE">
      <w:pPr>
        <w:pStyle w:val="Heading1"/>
        <w:spacing w:line="276" w:lineRule="auto"/>
        <w:ind w:right="4280"/>
        <w:jc w:val="center"/>
      </w:pPr>
      <w:r>
        <w:t>2018-19</w:t>
      </w:r>
    </w:p>
    <w:p w:rsidR="00BF32BE" w:rsidRDefault="00BF32BE" w:rsidP="00BF32BE">
      <w:pPr>
        <w:pStyle w:val="BodyText"/>
        <w:spacing w:before="3" w:line="276" w:lineRule="auto"/>
        <w:rPr>
          <w:b/>
        </w:rPr>
      </w:pPr>
    </w:p>
    <w:p w:rsidR="00BF32BE" w:rsidRDefault="00BF32BE" w:rsidP="00BF32BE">
      <w:pPr>
        <w:pBdr>
          <w:between w:val="single" w:sz="4" w:space="1" w:color="auto"/>
        </w:pBdr>
        <w:spacing w:line="276" w:lineRule="auto"/>
        <w:ind w:left="220"/>
        <w:rPr>
          <w:b/>
          <w:sz w:val="24"/>
        </w:rPr>
      </w:pPr>
      <w:r w:rsidRPr="00E24DBA">
        <w:rPr>
          <w:b/>
          <w:spacing w:val="-1"/>
          <w:sz w:val="24"/>
        </w:rPr>
        <w:t xml:space="preserve">Dr. Ganesh </w:t>
      </w:r>
      <w:r w:rsidRPr="00E24DBA">
        <w:rPr>
          <w:b/>
          <w:sz w:val="24"/>
        </w:rPr>
        <w:t>D.</w:t>
      </w:r>
      <w:r w:rsidRPr="00E24DBA">
        <w:rPr>
          <w:b/>
          <w:spacing w:val="-1"/>
          <w:sz w:val="24"/>
        </w:rPr>
        <w:t xml:space="preserve"> </w:t>
      </w:r>
      <w:proofErr w:type="spellStart"/>
      <w:r w:rsidRPr="00E24DBA">
        <w:rPr>
          <w:b/>
          <w:sz w:val="24"/>
        </w:rPr>
        <w:t>Khuspe</w:t>
      </w:r>
      <w:proofErr w:type="spellEnd"/>
    </w:p>
    <w:p w:rsidR="00BF32BE" w:rsidRPr="00E24DBA" w:rsidRDefault="00BF32BE" w:rsidP="00BF32BE">
      <w:pPr>
        <w:pBdr>
          <w:between w:val="single" w:sz="4" w:space="1" w:color="auto"/>
        </w:pBdr>
        <w:spacing w:line="276" w:lineRule="auto"/>
        <w:ind w:left="220"/>
        <w:rPr>
          <w:b/>
          <w:sz w:val="24"/>
        </w:rPr>
      </w:pPr>
    </w:p>
    <w:p w:rsidR="00BF32BE" w:rsidRDefault="00BF32BE" w:rsidP="00BF32BE">
      <w:pPr>
        <w:pStyle w:val="ListParagraph"/>
        <w:pBdr>
          <w:between w:val="single" w:sz="4" w:space="1" w:color="auto"/>
        </w:pBdr>
        <w:tabs>
          <w:tab w:val="left" w:pos="507"/>
        </w:tabs>
        <w:spacing w:before="38" w:line="276" w:lineRule="auto"/>
        <w:ind w:right="462"/>
        <w:jc w:val="left"/>
        <w:rPr>
          <w:sz w:val="24"/>
        </w:rPr>
      </w:pPr>
      <w:r>
        <w:rPr>
          <w:spacing w:val="-1"/>
          <w:sz w:val="24"/>
        </w:rPr>
        <w:t xml:space="preserve">Dr. Ganesh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Khuspe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“Processing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Temperature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Dependent </w:t>
      </w:r>
      <w:proofErr w:type="spellStart"/>
      <w:r>
        <w:rPr>
          <w:sz w:val="24"/>
        </w:rPr>
        <w:t>Chemiresistive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of Spin-Coated Cerium Oxide Films”. Materials Chemistry and Physics. Vol. 224, Feb.2019</w:t>
      </w:r>
    </w:p>
    <w:p w:rsidR="00E52922" w:rsidRDefault="00E52922" w:rsidP="00E52922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BF32BE" w:rsidRDefault="00BF32BE" w:rsidP="00BF32BE">
      <w:pPr>
        <w:pStyle w:val="BodyText"/>
        <w:pBdr>
          <w:between w:val="single" w:sz="4" w:space="1" w:color="auto"/>
        </w:pBdr>
        <w:spacing w:before="1" w:line="276" w:lineRule="auto"/>
        <w:ind w:left="220"/>
        <w:rPr>
          <w:b/>
        </w:rPr>
      </w:pPr>
      <w:r w:rsidRPr="00E24DBA">
        <w:rPr>
          <w:b/>
        </w:rPr>
        <w:t>Prof. M.S. Shaikh</w:t>
      </w:r>
    </w:p>
    <w:p w:rsidR="00BF32BE" w:rsidRPr="00E24DBA" w:rsidRDefault="00BF32BE" w:rsidP="00BF32BE">
      <w:pPr>
        <w:pStyle w:val="BodyText"/>
        <w:pBdr>
          <w:between w:val="single" w:sz="4" w:space="1" w:color="auto"/>
        </w:pBdr>
        <w:spacing w:before="1" w:line="276" w:lineRule="auto"/>
        <w:ind w:left="220"/>
        <w:rPr>
          <w:b/>
        </w:rPr>
      </w:pPr>
      <w:r>
        <w:rPr>
          <w:b/>
        </w:rPr>
        <w:t xml:space="preserve"> </w:t>
      </w:r>
    </w:p>
    <w:p w:rsidR="00BF32BE" w:rsidRDefault="00BF32BE" w:rsidP="00BF32BE">
      <w:pPr>
        <w:spacing w:after="200" w:line="276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Prof. M.S. Shaikh</w:t>
      </w:r>
      <w:r>
        <w:rPr>
          <w:sz w:val="24"/>
        </w:rPr>
        <w:t xml:space="preserve"> </w:t>
      </w:r>
      <w:r>
        <w:rPr>
          <w:sz w:val="24"/>
        </w:rPr>
        <w:t>“Feminist Criticism in the Works of Jane Urquhart” 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Journal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</w:t>
      </w:r>
      <w:r>
        <w:rPr>
          <w:sz w:val="24"/>
        </w:rPr>
        <w:t xml:space="preserve">   </w:t>
      </w:r>
    </w:p>
    <w:p w:rsidR="00BF32BE" w:rsidRPr="00BF32BE" w:rsidRDefault="00BF32BE" w:rsidP="00BF32BE">
      <w:pPr>
        <w:spacing w:after="200" w:line="276" w:lineRule="auto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Innovative and</w:t>
      </w:r>
      <w:r>
        <w:rPr>
          <w:spacing w:val="-1"/>
          <w:sz w:val="24"/>
        </w:rPr>
        <w:t xml:space="preserve"> </w:t>
      </w:r>
      <w:r>
        <w:rPr>
          <w:sz w:val="24"/>
        </w:rPr>
        <w:t>Multilingual</w:t>
      </w:r>
      <w:r>
        <w:rPr>
          <w:spacing w:val="-1"/>
          <w:sz w:val="24"/>
        </w:rPr>
        <w:t xml:space="preserve"> </w:t>
      </w:r>
      <w:r>
        <w:rPr>
          <w:sz w:val="24"/>
        </w:rPr>
        <w:t>Studies.</w:t>
      </w:r>
      <w:r>
        <w:rPr>
          <w:spacing w:val="1"/>
          <w:sz w:val="24"/>
        </w:rPr>
        <w:t xml:space="preserve"> </w:t>
      </w:r>
      <w:r>
        <w:rPr>
          <w:sz w:val="24"/>
        </w:rPr>
        <w:t>ISSN</w:t>
      </w:r>
      <w:r>
        <w:rPr>
          <w:spacing w:val="-1"/>
          <w:sz w:val="24"/>
        </w:rPr>
        <w:t xml:space="preserve"> </w:t>
      </w:r>
      <w:r>
        <w:rPr>
          <w:sz w:val="24"/>
        </w:rPr>
        <w:t>2454-2415.</w:t>
      </w:r>
      <w:r>
        <w:rPr>
          <w:spacing w:val="-1"/>
          <w:sz w:val="24"/>
        </w:rPr>
        <w:t xml:space="preserve"> </w:t>
      </w:r>
      <w:r>
        <w:rPr>
          <w:sz w:val="24"/>
        </w:rPr>
        <w:t>Vol.6,</w:t>
      </w:r>
      <w:r>
        <w:rPr>
          <w:spacing w:val="-1"/>
          <w:sz w:val="24"/>
        </w:rPr>
        <w:t xml:space="preserve"> </w:t>
      </w:r>
      <w:r>
        <w:rPr>
          <w:sz w:val="24"/>
        </w:rPr>
        <w:t>Dec.</w:t>
      </w:r>
      <w:r>
        <w:rPr>
          <w:spacing w:val="-6"/>
          <w:sz w:val="24"/>
        </w:rPr>
        <w:t xml:space="preserve"> </w:t>
      </w:r>
      <w:r>
        <w:rPr>
          <w:sz w:val="24"/>
        </w:rPr>
        <w:t>2018</w:t>
      </w:r>
    </w:p>
    <w:p w:rsidR="0086096F" w:rsidRPr="00E52922" w:rsidRDefault="0086096F">
      <w:pPr>
        <w:rPr>
          <w:sz w:val="24"/>
          <w:szCs w:val="24"/>
        </w:rPr>
      </w:pPr>
      <w:bookmarkStart w:id="0" w:name="_GoBack"/>
      <w:bookmarkEnd w:id="0"/>
    </w:p>
    <w:sectPr w:rsidR="0086096F" w:rsidRPr="00E52922" w:rsidSect="00E52922">
      <w:pgSz w:w="12240" w:h="15840"/>
      <w:pgMar w:top="1440" w:right="1440" w:bottom="1440" w:left="144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18"/>
    <w:rsid w:val="00081218"/>
    <w:rsid w:val="00153688"/>
    <w:rsid w:val="0086096F"/>
    <w:rsid w:val="00BF32BE"/>
    <w:rsid w:val="00E5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E998D"/>
  <w15:chartTrackingRefBased/>
  <w15:docId w15:val="{FAC4A8D5-6DF8-4248-9715-5D948C89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2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52922"/>
    <w:pPr>
      <w:ind w:left="437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2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5292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529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52922"/>
    <w:pPr>
      <w:ind w:left="220" w:right="11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Orchid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2022-03-24T11:34:00Z</dcterms:created>
  <dcterms:modified xsi:type="dcterms:W3CDTF">2022-03-24T11:45:00Z</dcterms:modified>
</cp:coreProperties>
</file>